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C" w:rsidRPr="0048004C" w:rsidRDefault="0048004C" w:rsidP="0048004C">
      <w:pPr>
        <w:widowControl/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69B9028A" wp14:editId="79A3505B">
            <wp:extent cx="6332400" cy="9054000"/>
            <wp:effectExtent l="0" t="0" r="0" b="0"/>
            <wp:docPr id="1" name="Рисунок 1" descr="C:\Users\Ирина Викторовна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32400" cy="90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Письмом Министерства образования Российской Федерации от 21 мая 2004 года №14-51-140/13 «Об обеспечении успешной адаптации ребенка при переходе со ступени начального общего образования на основную»;</w:t>
      </w:r>
    </w:p>
    <w:p w:rsidR="0048004C" w:rsidRPr="0048004C" w:rsidRDefault="0048004C" w:rsidP="0048004C">
      <w:pPr>
        <w:widowControl/>
        <w:numPr>
          <w:ilvl w:val="0"/>
          <w:numId w:val="4"/>
        </w:numPr>
        <w:tabs>
          <w:tab w:val="num" w:pos="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иными инструкциями и методическими рекомендациями вышестоящих органов управления образования, ведомств и министерств, относящимися к порядку ведения, контролю и проверке, порядку хранения классных журналов;</w:t>
      </w:r>
    </w:p>
    <w:p w:rsidR="0048004C" w:rsidRPr="0048004C" w:rsidRDefault="0048004C" w:rsidP="0048004C">
      <w:pPr>
        <w:widowControl/>
        <w:numPr>
          <w:ilvl w:val="0"/>
          <w:numId w:val="4"/>
        </w:numPr>
        <w:tabs>
          <w:tab w:val="num" w:pos="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«Санитарно-эпидемиологическими требованиями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 «Об утверждении СанПиН 2.4.2.2821-10;</w:t>
      </w:r>
    </w:p>
    <w:p w:rsidR="0048004C" w:rsidRPr="0048004C" w:rsidRDefault="0048004C" w:rsidP="0048004C">
      <w:pPr>
        <w:widowControl/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Письмами Минобразования России от 09.08.96 № 1203/11 «О школьной документации»;</w:t>
      </w:r>
    </w:p>
    <w:p w:rsidR="0048004C" w:rsidRPr="0048004C" w:rsidRDefault="0048004C" w:rsidP="0048004C">
      <w:pPr>
        <w:widowControl/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от 20.12.2000 № 03-51/64 «Методические рекомендации по работе с документами в общеобразовательных учреждениях»;</w:t>
      </w:r>
    </w:p>
    <w:p w:rsidR="0048004C" w:rsidRPr="0048004C" w:rsidRDefault="0048004C" w:rsidP="0048004C">
      <w:pPr>
        <w:widowControl/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25.09.2000 №202/11-13 « Об организации обучения в первом классе четырехлетней школы»,</w:t>
      </w:r>
    </w:p>
    <w:p w:rsidR="0048004C" w:rsidRPr="0048004C" w:rsidRDefault="0048004C" w:rsidP="0048004C">
      <w:pPr>
        <w:widowControl/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от 20.04.2001 № 408/13-13 «Рекомендации по организации обучения первоклассников в адаптационный период»; </w:t>
      </w:r>
    </w:p>
    <w:p w:rsidR="0048004C" w:rsidRPr="0048004C" w:rsidRDefault="0048004C" w:rsidP="0048004C">
      <w:pPr>
        <w:widowControl/>
        <w:numPr>
          <w:ilvl w:val="0"/>
          <w:numId w:val="4"/>
        </w:numPr>
        <w:tabs>
          <w:tab w:val="num" w:pos="180"/>
        </w:tabs>
        <w:suppressAutoHyphens w:val="0"/>
        <w:ind w:left="180" w:hanging="18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Письмом Минобразования РФ от 07.02.2001г. №22-06-147 «О содержании и правовом обеспечении должностного контроля руководителей образовательных учреждений»;</w:t>
      </w:r>
    </w:p>
    <w:p w:rsidR="0048004C" w:rsidRPr="0048004C" w:rsidRDefault="0048004C" w:rsidP="0048004C">
      <w:pPr>
        <w:widowControl/>
        <w:numPr>
          <w:ilvl w:val="0"/>
          <w:numId w:val="4"/>
        </w:numPr>
        <w:shd w:val="clear" w:color="auto" w:fill="FFFFFF"/>
        <w:tabs>
          <w:tab w:val="left" w:pos="1958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Методическое письмо </w:t>
      </w:r>
      <w:proofErr w:type="spellStart"/>
      <w:r w:rsidRPr="0048004C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Минпроса</w:t>
      </w:r>
      <w:proofErr w:type="spellEnd"/>
      <w:r w:rsidRPr="0048004C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РСФСР от 01.09.1980 № 364-М «О единых требованиях к устной и письменной речи учащихся, к проведению письменных работ и проверке тетрадей».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1.3. Школьные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ручкой одного цвета (черной или синей шариковой) или в напечатанном виде.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1.4. За достоверность сведений, содержащихся в документах, и доброкачественное их оформление несут ответственность лица, отвечающие за работу со школьной документацией.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1.5. Директор школы и заместители директора по учебно-воспитательной работе осуществляют </w:t>
      </w:r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контроль за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 ведением школьной документации по плану </w:t>
      </w:r>
      <w:proofErr w:type="spell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внутришкольного</w:t>
      </w:r>
      <w:proofErr w:type="spell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 контроля.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3" w:right="23" w:firstLine="692"/>
        <w:jc w:val="center"/>
        <w:rPr>
          <w:rFonts w:ascii="Times New Roman" w:eastAsia="Arial Unicode MS" w:hAnsi="Times New Roman" w:cs="Times New Roman"/>
          <w:b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b/>
          <w:kern w:val="0"/>
          <w:lang w:eastAsia="ru-RU" w:bidi="ar-SA"/>
        </w:rPr>
        <w:t>2. Школьная документация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2.1. Перечень школьной документации: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- алфавитная книга записи </w:t>
      </w:r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- личные дела </w:t>
      </w:r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- книга учета бланков и выдачи аттестатов о среднем образовании;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-книга учета бланков и выдачи аттестатов об основном общем образовании;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-книга выдачи золотых и серебряных медалей;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-книга учета выдачи похвальных листов;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-книга учета  выдачи похвальных грамот;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- дневники </w:t>
      </w:r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- тетради </w:t>
      </w:r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2.2. Исправления записей, отметок и дат в школьной документации сопровождаются подписью директора МОУ «Гимназия» и заверяются печатью образовательного учреждения.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2.3. Указанные выше документы, кроме журналов элективных курсов, при смене директора обязательно передаются по акту. Акт подписывается директором, передающим дела, и вновь назначенным директором.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lastRenderedPageBreak/>
        <w:t xml:space="preserve">2.4. В делах МОУ «Гимназия» хранятся </w:t>
      </w:r>
      <w:proofErr w:type="spellStart"/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приемо</w:t>
      </w:r>
      <w:proofErr w:type="spell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 - передаточные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 акты, докладные записки или справки.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2.5. Сроки хранения школьной документации определены в Номенклатуре дел образовательного учреждения.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3" w:right="23" w:firstLine="692"/>
        <w:jc w:val="center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b/>
          <w:kern w:val="0"/>
          <w:lang w:eastAsia="ru-RU" w:bidi="ar-SA"/>
        </w:rPr>
        <w:t>3. Ведение школьной документации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/>
        <w:rPr>
          <w:rFonts w:ascii="Times New Roman" w:eastAsia="Arial Unicode MS" w:hAnsi="Times New Roman" w:cs="Times New Roman"/>
          <w:b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b/>
          <w:bCs/>
          <w:kern w:val="0"/>
          <w:lang w:eastAsia="ru-RU" w:bidi="ar-SA"/>
        </w:rPr>
        <w:t>3.1.</w:t>
      </w:r>
      <w:r w:rsidRPr="0048004C">
        <w:rPr>
          <w:rFonts w:ascii="Times New Roman" w:eastAsia="Arial Unicode MS" w:hAnsi="Times New Roman" w:cs="Times New Roman"/>
          <w:b/>
          <w:kern w:val="0"/>
          <w:lang w:eastAsia="ru-RU" w:bidi="ar-SA"/>
        </w:rPr>
        <w:t xml:space="preserve"> Алфавитная книга записи </w:t>
      </w:r>
      <w:proofErr w:type="gramStart"/>
      <w:r w:rsidRPr="0048004C">
        <w:rPr>
          <w:rFonts w:ascii="Times New Roman" w:eastAsia="Arial Unicode MS" w:hAnsi="Times New Roman" w:cs="Times New Roman"/>
          <w:b/>
          <w:kern w:val="0"/>
          <w:lang w:eastAsia="ru-RU" w:bidi="ar-SA"/>
        </w:rPr>
        <w:t>обучающихся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3.1.1. В алфавитную книгу записи обучающихся записываются все обучающиеся МОУ «Гимназия». Ежегодно в нее заносятся сведения об </w:t>
      </w:r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 нового приема. Обучающиеся  в список заносятся в алфавитном порядке, независимо от классов, в которых они учатся.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Для каждой буквы алфавита отводятся отдельные страницы, и по каждой букве ведется своя порядковая нумерация. Порядковый номер записи обучающегося в книге является одновременно номером его личного дела. На личном деле </w:t>
      </w:r>
      <w:proofErr w:type="gramStart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обучающегося</w:t>
      </w:r>
      <w:proofErr w:type="gramEnd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этот номер проставляется через дефис. Например, N</w:t>
      </w:r>
      <w:proofErr w:type="gramStart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</w:t>
      </w: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Б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 -15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- означает, что обучающийся записан в алфавитной книге на букву "Б" под N 15.</w:t>
      </w:r>
    </w:p>
    <w:p w:rsidR="0048004C" w:rsidRPr="0048004C" w:rsidRDefault="0048004C" w:rsidP="0048004C">
      <w:pPr>
        <w:widowControl/>
        <w:numPr>
          <w:ilvl w:val="2"/>
          <w:numId w:val="6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С особой тщательностью должны вестись записи </w:t>
      </w: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 отчислении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обучающихся из МОУ «Гимназия».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отчисляют в связи с:</w:t>
      </w:r>
    </w:p>
    <w:p w:rsidR="0048004C" w:rsidRPr="0048004C" w:rsidRDefault="0048004C" w:rsidP="0048004C">
      <w:pPr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получением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48004C" w:rsidRPr="0048004C" w:rsidRDefault="0048004C" w:rsidP="0048004C">
      <w:pPr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достижением предельно допустимого возраста (18 лет) для получения общего образования по очной форме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обучения по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личному заявлению обучающегося и  по согласованию с родителями (законными представителями);</w:t>
      </w:r>
    </w:p>
    <w:p w:rsidR="0048004C" w:rsidRPr="0048004C" w:rsidRDefault="0048004C" w:rsidP="0048004C">
      <w:pPr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представителей);</w:t>
      </w:r>
    </w:p>
    <w:p w:rsidR="0048004C" w:rsidRPr="0048004C" w:rsidRDefault="0048004C" w:rsidP="0048004C">
      <w:pPr>
        <w:widowControl/>
        <w:numPr>
          <w:ilvl w:val="0"/>
          <w:numId w:val="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переменой места жительства по заявлению родителей (законных представителей), в котором указывается место дальнейшего обучения ребенка;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Временное прекращение учебных занятий (например, по болезни) в алфавитной книге не отмечается. Отчисление обучающегося оформляются приказом директора с указанием причины отчисления; одновременно в графе 12 алфавитной книги заносятся номер и дата приказа, а в графе 14 точно указывается причина отчисления.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3.1.3. Если ранее отчисленный обучающийся, </w:t>
      </w:r>
      <w:proofErr w:type="gram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уход</w:t>
      </w:r>
      <w:proofErr w:type="gram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«</w:t>
      </w:r>
      <w:proofErr w:type="spellStart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возвр</w:t>
      </w:r>
      <w:proofErr w:type="spellEnd"/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.» записывается в графе «Дата поступления в школу».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3.1.4. 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0" w:right="20" w:firstLine="689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>3.1.5. Исправления в книге скрепляются подписью директора и печатью МОУ «Гимназия».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3" w:right="23" w:firstLine="692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lang w:eastAsia="ru-RU" w:bidi="ar-SA"/>
        </w:rPr>
        <w:t xml:space="preserve">3.1.6. Книга постранично пронумеровывается, прошнуровывается и скрепляется подписью директора и печатью МОУ «Гимназия».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left="23" w:right="23" w:firstLine="692"/>
        <w:jc w:val="both"/>
        <w:rPr>
          <w:rFonts w:ascii="Times New Roman" w:eastAsia="Arial Unicode MS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3"/>
        <w:rPr>
          <w:rFonts w:ascii="Times New Roman" w:eastAsia="Arial Unicode MS" w:hAnsi="Times New Roman" w:cs="Times New Roman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b/>
          <w:kern w:val="0"/>
          <w:lang w:eastAsia="ru-RU" w:bidi="ar-SA"/>
        </w:rPr>
        <w:t xml:space="preserve">3.2. Личные дела </w:t>
      </w:r>
      <w:proofErr w:type="gramStart"/>
      <w:r w:rsidRPr="0048004C">
        <w:rPr>
          <w:rFonts w:ascii="Times New Roman" w:eastAsia="Arial Unicode MS" w:hAnsi="Times New Roman" w:cs="Times New Roman"/>
          <w:b/>
          <w:kern w:val="0"/>
          <w:lang w:eastAsia="ru-RU" w:bidi="ar-SA"/>
        </w:rPr>
        <w:t>обучающихся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3.2.1. Личные дела обучающихся заводятся классным руководителем по поступлению в первый класс на основании личного заявления родителей (законных представителей). Личные дела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ведут классные руководители. Записи в личном деле необходимо вести четко, аккуратно.  </w:t>
      </w:r>
    </w:p>
    <w:p w:rsidR="0048004C" w:rsidRPr="0048004C" w:rsidRDefault="0048004C" w:rsidP="0048004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Для оформления личного дела используются документы, поданные родителями (законными представителями) для зачисления их ребенка в образовательное учреждение в соответствии с Правилами приема граждан по образовательным программам начального общего, основного </w:t>
      </w: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общего и среднего общего образования в муниципальное образовательное учреждение «</w:t>
      </w:r>
      <w:proofErr w:type="spell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Новодвинская</w:t>
      </w:r>
      <w:proofErr w:type="spell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гимназия».</w:t>
      </w:r>
    </w:p>
    <w:p w:rsidR="0048004C" w:rsidRPr="0048004C" w:rsidRDefault="0048004C" w:rsidP="0048004C">
      <w:pPr>
        <w:widowControl/>
        <w:numPr>
          <w:ilvl w:val="1"/>
          <w:numId w:val="2"/>
        </w:numPr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Личное дело ведется на всем протяжении всего обучения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48004C" w:rsidRPr="0048004C" w:rsidRDefault="0048004C" w:rsidP="0048004C">
      <w:pPr>
        <w:widowControl/>
        <w:numPr>
          <w:ilvl w:val="1"/>
          <w:numId w:val="2"/>
        </w:numPr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3.2.2. Личное дело имеет номер, соответствующий номеру в алфавитной книге записи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(например, №  К 5 означает, что обучающийся записан в алфавитной книге на букву «К» под №5). Номер личного дела присваивает секретарь учебной части согласно алфавитным книгам записи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48004C" w:rsidRPr="0048004C" w:rsidRDefault="0048004C" w:rsidP="0048004C">
      <w:pPr>
        <w:widowControl/>
        <w:numPr>
          <w:ilvl w:val="1"/>
          <w:numId w:val="2"/>
        </w:numPr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3.2.3. Личные дела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3.2.4. В папку личных дел класса классный руководитель вкладывает список класса с указанием фамилии, имени, номера личных дел, датой рождения, Ф.И.О. классного руководителя. Список меняется ежегодно.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Если обучающийся прибыл в течение учебного года, то секретарем учебной части делается отметка о прибытии, указывается номер приказа. Личному делу прибывшего обучающегося присваивается новый номер взамен номера, присвоенного в образовательном учреждении, в котором ученик обучался ранее.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Если обучающийся выбыл в течение учебного года, то делается отметка о выбытии, указывается номер приказа.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3.2.5.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Классным руководителем общие сведения об обучающихся корректируются по мере изменения данных, в конце каждого учебного года или по окончании МОУ «Гимназия» в личное дело ученика классным руководителем заносятся итоговые отметки за учебный год, в графе о пропусках проставляется количество пропущенных уроков с отметкой по болезни или без уважительной причины.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Указанные данные заверяются подписью классного руководителя и печатью для документов.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3.2.6. При исправлении оценки дается пояснение, ставится печать и подпись директора.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3.2.7. Контроль над состоянием личных дел осуществляется классным руководителем, заместителем директора по учебно-воспитательной работе и директором МОУ «Гимназия».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Классные руководители проверяют состояние личных дел ежегодно в сентябре при оформлении классных журналов и в мае-июне по окончании учебного года текущего учебного года. </w:t>
      </w:r>
    </w:p>
    <w:p w:rsidR="0048004C" w:rsidRPr="0048004C" w:rsidRDefault="0048004C" w:rsidP="0048004C">
      <w:pPr>
        <w:widowControl/>
        <w:numPr>
          <w:ilvl w:val="1"/>
          <w:numId w:val="2"/>
        </w:numPr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Проверка личных дел обучающихся осуществляется заместителем директора школы по плану </w:t>
      </w:r>
      <w:proofErr w:type="spell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внутришкольного</w:t>
      </w:r>
      <w:proofErr w:type="spell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контроля не менее одного раз в год, первых классов – два раза в год. Цели и объект контроля – правильность оформления личных дел обучающихся. В необходимых случаях проверка осуществляется внепланово, оперативно. </w:t>
      </w:r>
    </w:p>
    <w:p w:rsidR="0048004C" w:rsidRPr="0048004C" w:rsidRDefault="0048004C" w:rsidP="0048004C">
      <w:pPr>
        <w:widowControl/>
        <w:numPr>
          <w:ilvl w:val="1"/>
          <w:numId w:val="2"/>
        </w:numPr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3.2.8. За систематические грубые нарушения при работе с личными делами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директор вправе объявить дисциплинарное взыскание.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3.2.9. Выдача личного дела производится родителям (законным представителям) обучающегося  при наличии приказа «О выбытии».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При выдаче личного дела секретарь учебной части  вносит в алфавитную книгу запись о выбытии обучающегося.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0" w:firstLine="68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случаях, когда выбытие оформляется в течение учебного периода, классный руководитель составляет выписку отметок за данный период: четвертных, (полугодовых) за предыдущий период и текущих за данную четверть (полугодие).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3" w:firstLine="69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3.2.10. Личные дела, не затребованные родителями, передаются в архив школы, где хранятся в течение 3 лет со дня выбытия обучающегося из школы.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3" w:firstLine="69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suppressAutoHyphens w:val="0"/>
        <w:spacing w:line="274" w:lineRule="exact"/>
        <w:ind w:left="20" w:right="20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kern w:val="0"/>
          <w:sz w:val="21"/>
          <w:szCs w:val="21"/>
          <w:lang w:eastAsia="ru-RU" w:bidi="ar-SA"/>
        </w:rPr>
        <w:t xml:space="preserve"> </w:t>
      </w:r>
    </w:p>
    <w:p w:rsidR="0048004C" w:rsidRPr="0048004C" w:rsidRDefault="0048004C" w:rsidP="0048004C">
      <w:pPr>
        <w:widowControl/>
        <w:numPr>
          <w:ilvl w:val="0"/>
          <w:numId w:val="7"/>
        </w:numPr>
        <w:suppressAutoHyphens w:val="0"/>
        <w:spacing w:line="274" w:lineRule="exact"/>
        <w:ind w:left="567" w:right="20"/>
        <w:rPr>
          <w:rFonts w:ascii="Times New Roman CYR" w:eastAsia="Arial Unicode MS" w:hAnsi="Times New Roman CYR" w:cs="Times New Roman CYR"/>
          <w:b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b/>
          <w:kern w:val="0"/>
          <w:lang w:eastAsia="ru-RU" w:bidi="ar-SA"/>
        </w:rPr>
        <w:lastRenderedPageBreak/>
        <w:t>Книга учета и записи выданных  аттестатов об основном и среднем общем образовании.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0"/>
          <w:tab w:val="left" w:pos="851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В разделе </w:t>
      </w:r>
      <w:r w:rsidRPr="0048004C">
        <w:rPr>
          <w:rFonts w:ascii="Times New Roman CYR" w:eastAsia="Arial Unicode MS" w:hAnsi="Times New Roman CYR" w:cs="Times New Roman CYR"/>
          <w:kern w:val="0"/>
          <w:lang w:val="en-US" w:eastAsia="ru-RU" w:bidi="ar-SA"/>
        </w:rPr>
        <w:t>I</w:t>
      </w: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 «Учет полученных бланков аттестатов» ведется учет полученных бланков аттестатов: наименование организации - изготовителя или уполномоченного органа исполнительной власти, от которого получены бланки аттестатов, дата получения бланков, реквизиты накладной, количество полученных бланков аттестатов, титулов с указанием типографских номеров, твердых обложек, приложений, ФИО и должность получателя, подпись получившего с расшифровкой.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0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В разделе </w:t>
      </w:r>
      <w:r w:rsidRPr="0048004C">
        <w:rPr>
          <w:rFonts w:ascii="Times New Roman CYR" w:eastAsia="Arial Unicode MS" w:hAnsi="Times New Roman CYR" w:cs="Times New Roman CYR"/>
          <w:kern w:val="0"/>
          <w:lang w:val="en-US" w:eastAsia="ru-RU" w:bidi="ar-SA"/>
        </w:rPr>
        <w:t>II</w:t>
      </w: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 «Учет остатков бланков аттестатов» ведется учет остаток бланков аттестатов на 01 января текущего года, количество полученных, израсходованных и утраченных бланков аттестатов в текущем учебном году, остаток бланков аттестатов на 31 декабря текущего года, подпись ответственного лица с расшифровкой – ФИО, должность. 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В разделе </w:t>
      </w:r>
      <w:r w:rsidRPr="0048004C">
        <w:rPr>
          <w:rFonts w:ascii="Times New Roman CYR" w:eastAsia="Arial Unicode MS" w:hAnsi="Times New Roman CYR" w:cs="Times New Roman CYR"/>
          <w:kern w:val="0"/>
          <w:lang w:val="en-US" w:eastAsia="ru-RU" w:bidi="ar-SA"/>
        </w:rPr>
        <w:t>III</w:t>
      </w: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 «Сведения об учащихся» вносятся номер учетной записи, код, серия и порядковый номер аттестата, ФИО выпускника, дата рождения выпускника, наименование учебных предметов и итоговые отметки выпускника по ним.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0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В этом же разделе указываются сведения о выдаче дубликата: код, серия и порядковый номер дубликата аттестата, дата и номер приказа о выдаче дубликата аттестата, дата выдачи дубликата, подпись получателя дубликата аттестата. 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0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>Выдача нового аттестата взамен утраченного (испорченного) регистрируется в Книге учета и записи выданных  аттестатов об основном и среднем общем образовании за новым номером учетной записи. При этом напротив ранее сделанной учетной записи делается пометка «испорчен, аннулирован, выдан новый аттестат» с указанием номера  учетной записи аттестата, выданного взамен испорченного.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0"/>
          <w:tab w:val="left" w:pos="1276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>В конце списка всех окончивших образовательное учреждение в данном году ставятся подписи классного руководителя, директора, которые скрепляются печатью школы.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142"/>
          <w:tab w:val="left" w:pos="1276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 xml:space="preserve">Записи оформляются ручкой одного цвета. Ошибка, допущенная при оформлении, исправляется и заверяется со ссылкой на номер учетной записи подписью и печатью директора. 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left" w:pos="1276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>В книгу  учета и записи выданных  аттестатов об основном общем образовании список выпускников текущего учебного года вносится в алфавитном порядке, номера бланков - в возрастающем порядке (со сквозной нумерацией).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142"/>
        </w:tabs>
        <w:suppressAutoHyphens w:val="0"/>
        <w:spacing w:line="274" w:lineRule="exact"/>
        <w:ind w:right="20" w:firstLine="709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>Книга постранично пронумеровывается, прошнуровывается и скрепляется печатью и подписью директора МОУ «Гимназия» и хранится как документ строгой отчетности.</w:t>
      </w:r>
    </w:p>
    <w:p w:rsidR="0048004C" w:rsidRPr="0048004C" w:rsidRDefault="0048004C" w:rsidP="0048004C">
      <w:pPr>
        <w:widowControl/>
        <w:numPr>
          <w:ilvl w:val="1"/>
          <w:numId w:val="7"/>
        </w:numPr>
        <w:tabs>
          <w:tab w:val="clear" w:pos="360"/>
          <w:tab w:val="num" w:pos="0"/>
        </w:tabs>
        <w:suppressAutoHyphens w:val="0"/>
        <w:spacing w:line="274" w:lineRule="exact"/>
        <w:ind w:right="20" w:firstLine="567"/>
        <w:jc w:val="both"/>
        <w:rPr>
          <w:rFonts w:ascii="Times New Roman CYR" w:eastAsia="Arial Unicode MS" w:hAnsi="Times New Roman CYR" w:cs="Times New Roman CYR"/>
          <w:kern w:val="0"/>
          <w:lang w:eastAsia="ru-RU" w:bidi="ar-SA"/>
        </w:rPr>
      </w:pPr>
      <w:r w:rsidRPr="0048004C">
        <w:rPr>
          <w:rFonts w:ascii="Times New Roman CYR" w:eastAsia="Arial Unicode MS" w:hAnsi="Times New Roman CYR" w:cs="Times New Roman CYR"/>
          <w:kern w:val="0"/>
          <w:lang w:eastAsia="ru-RU" w:bidi="ar-SA"/>
        </w:rPr>
        <w:t>Книга учета и записи выданных  аттестатов об общем образовании ведется отдельно по каждому уровню общего образования.</w:t>
      </w: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kern w:val="0"/>
          <w:lang w:eastAsia="ru-RU" w:bidi="ar-SA"/>
        </w:rPr>
        <w:t>5. Книга учета выдачи похвальных листов и похвальных грамот</w:t>
      </w: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5. 1. Учет ведется отдельно по похвальным листам "За отличные успехи в обучении" и похвальным грамотам "За особые успехи в изучении отдельных предметов".</w:t>
      </w: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5.2. В Книге указывается год награждения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, вид награды, фамилия, имя и отчество награжденных.</w:t>
      </w: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5.3. Книга постранично пронумеровывается, прошнуровывается и скрепляется подписью директора и печатью.</w:t>
      </w: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5.4. Все записи в книге учета выдачи похвальных листов, похвальных грамот должны вестись четко, аккуратно и только чернилами.</w:t>
      </w:r>
    </w:p>
    <w:p w:rsidR="0048004C" w:rsidRPr="0048004C" w:rsidRDefault="0048004C" w:rsidP="004800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keepNext/>
        <w:widowControl/>
        <w:tabs>
          <w:tab w:val="left" w:pos="0"/>
        </w:tabs>
        <w:suppressAutoHyphens w:val="0"/>
        <w:ind w:right="20"/>
        <w:outlineLvl w:val="2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lastRenderedPageBreak/>
        <w:t>6. Дневник обучающегося МОУ «Гимназия»</w:t>
      </w:r>
    </w:p>
    <w:p w:rsidR="0048004C" w:rsidRPr="0048004C" w:rsidRDefault="0048004C" w:rsidP="0048004C">
      <w:pPr>
        <w:keepNext/>
        <w:widowControl/>
        <w:tabs>
          <w:tab w:val="left" w:pos="0"/>
        </w:tabs>
        <w:suppressAutoHyphens w:val="0"/>
        <w:ind w:right="20" w:firstLine="709"/>
        <w:jc w:val="both"/>
        <w:outlineLvl w:val="3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6.1.</w:t>
      </w:r>
      <w:r w:rsidRPr="0048004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Pr="0048004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  <w:proofErr w:type="gramStart"/>
      <w:r w:rsidRPr="0048004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Дневник - основной гимназический документ обучающегося, подтверждающий принадлежность к МОУ «Гимназия».</w:t>
      </w:r>
      <w:proofErr w:type="gramEnd"/>
      <w:r w:rsidRPr="0048004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  <w:proofErr w:type="gramStart"/>
      <w:r w:rsidRPr="0048004C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МОУ «Гимназия» имеет единый дневник для обучающихся, который разработан органами самоуправления образовательного учреждения.</w:t>
      </w:r>
      <w:proofErr w:type="gramEnd"/>
      <w:r w:rsidRPr="0048004C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Дневник является символом и отличительным атрибутом МОУ «Гимназия». Ежегодно на Управляющем совете принимается решение о приобретении дневников. Данное решение доводится до сведения родителей (законных представителей) обучающихся. Обязанность за приобретение дневника возложена на родителей (законных представителей). Дневник является документом обучающегося и ведение его обязательно для каждого обучающегося со 2 по 11 класс. Ответственность за его обязательное и аккуратное ведение несет сам ученик.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right="23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6.2. Дневник – это инструмент организации учебной деятельности ученика, контроля ученика родителями, учителями и администрацией МОУ «Гимназия».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6.3. 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kern w:val="0"/>
          <w:lang w:eastAsia="ru-RU" w:bidi="ar-SA"/>
        </w:rPr>
        <w:t>6.4.</w:t>
      </w: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48004C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 xml:space="preserve">Работа </w:t>
      </w:r>
      <w:proofErr w:type="gramStart"/>
      <w:r w:rsidRPr="0048004C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обучающегося</w:t>
      </w:r>
      <w:proofErr w:type="gramEnd"/>
      <w:r w:rsidRPr="0048004C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 xml:space="preserve"> с дневником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6.4.1. Все записи в дневнике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обучающийся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делает синими чернилами.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6.4.2. Ученик заполняет лицевую сторону обложки, записывает названия предметов и фамилии, имена и отчества преподавателей, расписание уроков, занятий по выбору, элективных учебных предметов и, по мере необходимости, внеклассных и внешкольных мероприятий, указывает месяц и число.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6.4.3.Посторонние записи и рисунки в дневнике недопустимы.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6.4.5. 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6.4.6. Ученик подает дневник учителю для выставления оценки в день её получения.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6.4.7. Ученик еженедельно подает дневник родителям для ознакомления их с его успеваемостью. Подпись родителя свидетельствует о том, что он ознакомлен с успеваемостью своего ребенка за неделю, а также с четвертными (полугодовыми), годовыми оценками.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6.4.8. Ученик предъявляет дневник по требованию учителей-предметников,  классного руководителя,  администрации.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6.5. </w:t>
      </w:r>
      <w:r w:rsidRPr="0048004C">
        <w:rPr>
          <w:rFonts w:ascii="Times New Roman" w:eastAsia="Times New Roman" w:hAnsi="Times New Roman" w:cs="Times New Roman"/>
          <w:b/>
          <w:bCs/>
          <w:i/>
          <w:kern w:val="0"/>
          <w:lang w:eastAsia="ru-RU" w:bidi="ar-SA"/>
        </w:rPr>
        <w:t>Работа учителей с дневниками обучающихся</w:t>
      </w:r>
      <w:r w:rsidRPr="0048004C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6.5.1. Рекомендуется, кроме отметки, использовать словесные оценки. Они способствуют повышению самооценки ученика и его положительному эмоциональному настрою.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6.5.2. Если необходимо записать замечание или обращение к родителям, то делать это следует корректно, кратко и четко, не унижая достоинства ученика, и без каких-либо намеков в адрес родителей по поводу плохого воспитания детей.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6.5.3. Учитель контролирует запись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обучающимися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домашнего задания по своему предмету, уделяя особое внимание слабоуспевающим и неуспевающим школьникам.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kern w:val="0"/>
          <w:lang w:eastAsia="ru-RU" w:bidi="ar-SA"/>
        </w:rPr>
        <w:t>6.6.</w:t>
      </w: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48004C">
        <w:rPr>
          <w:rFonts w:ascii="Times New Roman" w:eastAsia="Times New Roman" w:hAnsi="Times New Roman" w:cs="Times New Roman"/>
          <w:b/>
          <w:bCs/>
          <w:i/>
          <w:kern w:val="0"/>
          <w:lang w:eastAsia="ru-RU" w:bidi="ar-SA"/>
        </w:rPr>
        <w:t>Работа классных руководителей с дневниками обучающихся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6.6.1. Работа классных руководителей с дневниками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регламентируется их функциональными обязанностями.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6.6.2. Классный руководитель обязан: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еженедельно проверять дневники учеников своего класса;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следить за выполнением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обучающимися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требований, предъявляемых к ведению дневника;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информировать обучающихся об обязанности предъявлять дневник по требованию учителя-предметника, дежурного учителя, классного руководителя, администрации МОУ «Гимназия»;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 отмечать число пропущенных уроков за неделю и количество опозданий;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- контролировать: аккуратность, грамотность записей, исправлять в них ошибки; правильность заполнения дневника; обратную связь с родителями;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заверять своей подписью проверку дневника;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отражать активность и результативность участия ученика в жизни класса;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выставлять итоговые сведения об успеваемости и посещаемости обучающегося в конце дневника и заверять их своей подписью в специально отведенных графах;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формировать у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уважительное отношение к дневнику.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kern w:val="0"/>
          <w:lang w:eastAsia="ru-RU" w:bidi="ar-SA"/>
        </w:rPr>
        <w:t>6.7.</w:t>
      </w: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48004C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Работа родителей (законных представителей) с дневниками обучающихся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6.7.1.Родители еженедельно, а также в конце учебной четверти, полугодия и года должны просматривать и подписывать дневник, при необходимости проверять правильность его ведения.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6.7.2. Заполненный в соответствии с требованиями дневник позволяет родителям: видеть успехи или неудачи своего ребенка, контролировать его сборы в образовательное учреждение; знать о режиме учебных занятий, каникулярных мероприятиях, а также быть в курсе школьных событий.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6.8. </w:t>
      </w:r>
      <w:r w:rsidRPr="0048004C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 xml:space="preserve">Работа администрации школы с дневниками </w:t>
      </w:r>
      <w:proofErr w:type="gramStart"/>
      <w:r w:rsidRPr="0048004C">
        <w:rPr>
          <w:rFonts w:ascii="Times New Roman" w:eastAsia="Times New Roman" w:hAnsi="Times New Roman" w:cs="Times New Roman"/>
          <w:b/>
          <w:i/>
          <w:kern w:val="0"/>
          <w:lang w:eastAsia="ru-RU" w:bidi="ar-SA"/>
        </w:rPr>
        <w:t>обучающихся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6.8.1. Заместитель директора по </w:t>
      </w:r>
      <w:proofErr w:type="spell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учебно</w:t>
      </w:r>
      <w:proofErr w:type="spell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воспитательной работе осуществляет в соответствии с  планом  </w:t>
      </w:r>
      <w:proofErr w:type="spell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внутришкольного</w:t>
      </w:r>
      <w:proofErr w:type="spell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контроля систематический контроль  ведения дневников обучающихся 2– 11-х классов.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6.8.2. При административном контроле дневников проверяется наличие в них: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данных о владельце дневника;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информации о педагогах класса;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расписания уроков на текущую неделю;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календарного учебного графика;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времени звонков на уроки;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расписания работы секций, проведения внеурочных занятий;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домашних заданий;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данных о пропусках и опозданиях на учебные занятия;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неэтичных замечаний обучающимся и обращений к родителям от учителей-предметников и классного руководителя; 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текущих отметок, четвертных, (полугодовых) годовых отметок;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 подписей родителей (законных представителей).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Кроме этого, контролируется качество и частота проверки дневников классным руководителем, а также культура ведения и эстетика оформления дневника обучающимся.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6.8.3. По итогам административного контроля заместитель директора по </w:t>
      </w:r>
      <w:proofErr w:type="spell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учебно</w:t>
      </w:r>
      <w:proofErr w:type="spell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воспитательной работе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Справка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по итогам административной проверки дневников обучающихся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Дата: _________________ 20 ____ г.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Цель проверки: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По результатам проведенной проверки дневников обучающихся ___ классов было выявлено следующее: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704"/>
        <w:gridCol w:w="1739"/>
        <w:gridCol w:w="1530"/>
      </w:tblGrid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Замечания по ведению дневника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Ф.И.О. классного руководителя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Фамилии </w:t>
            </w:r>
            <w:proofErr w:type="gramStart"/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обучающихся</w:t>
            </w:r>
            <w:proofErr w:type="gramEnd"/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 соблюдена единая форма ведения дневников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 оформлен титульный лист дневника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 заполнена страница со списком преподавателей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Ф.И.О. преподавателей у обучающихся класса </w:t>
            </w:r>
            <w:proofErr w:type="gramStart"/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записаны</w:t>
            </w:r>
            <w:proofErr w:type="gramEnd"/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 ошибками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 заполнена страница с расписанием звонков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 полностью написано расписание уроков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Обучающиеся</w:t>
            </w:r>
            <w:proofErr w:type="gramEnd"/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класса в большинстве своем не записывают в дневнике домашнее задание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Нет подписи классного руководителя в конце учебной недели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Нет подписи родителей в конце учебной недели у всех или у большей части обучающихся класса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48004C" w:rsidRPr="0048004C" w:rsidTr="00FD368A">
        <w:trPr>
          <w:tblCellSpacing w:w="7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spacing w:after="288" w:line="288" w:lineRule="atLeas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48004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Худшие дневники с эстетической точки зрения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04C" w:rsidRPr="0048004C" w:rsidRDefault="0048004C" w:rsidP="0048004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Рекомендации классным руководителям по итогам проверки: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1. Провести классный час с целью устранения недочетов при оформлении дневника.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2. Обратить внимание обучающихся и их родителей на следующее: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дневник ведется только ручкой с синими чернилами (записи карандашом, ручками с чернилами других цветов или маркерами недопустимы);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записи следует делать аккуратно, разборчиво, без использования корректирующей ленты или жидкости;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- необходимо указывать текущий месяц и даты на страницах с расписанием уроков и домашними заданиями;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при записи домашнего задания не злоупотреблять фразами "в тетради", "лекция" и т. п.;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недопустимо вырывание листов из дневника;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- следует подавать дневник учителю-предметнику во время ответа для проставления отметки или по первому требованию учителя или любого другого сотрудника школы.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3. Еженедельно проверять и подписывать дневники.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 Представить на повторную проверку дневники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следующих</w:t>
      </w:r>
      <w:proofErr w:type="gramEnd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обучающихся: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Провел проверку: ___________________ _____________ ___________________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(должность)                          (подпись)                         (Ф.И.О.)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004C" w:rsidRPr="0048004C" w:rsidRDefault="0048004C" w:rsidP="0048004C">
      <w:pPr>
        <w:keepNext/>
        <w:widowControl/>
        <w:tabs>
          <w:tab w:val="left" w:pos="0"/>
        </w:tabs>
        <w:suppressAutoHyphens w:val="0"/>
        <w:ind w:right="20"/>
        <w:jc w:val="both"/>
        <w:outlineLvl w:val="2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u w:val="single"/>
          <w:lang w:eastAsia="ru-RU" w:bidi="ar-SA"/>
        </w:rPr>
      </w:pP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rPr>
          <w:rFonts w:ascii="Times New Roman" w:eastAsia="Arial Unicode MS" w:hAnsi="Times New Roman" w:cs="Times New Roman"/>
          <w:b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b/>
          <w:color w:val="000000"/>
          <w:kern w:val="0"/>
          <w:lang w:eastAsia="ru-RU" w:bidi="ar-SA"/>
        </w:rPr>
        <w:t xml:space="preserve">7.Тетради </w:t>
      </w:r>
      <w:proofErr w:type="gramStart"/>
      <w:r w:rsidRPr="0048004C">
        <w:rPr>
          <w:rFonts w:ascii="Times New Roman" w:eastAsia="Arial Unicode MS" w:hAnsi="Times New Roman" w:cs="Times New Roman"/>
          <w:b/>
          <w:color w:val="000000"/>
          <w:kern w:val="0"/>
          <w:lang w:eastAsia="ru-RU" w:bidi="ar-SA"/>
        </w:rPr>
        <w:t>обучающихся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7.1.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Для выполнения всех видов обучающих работ ученики должны иметь следующее количество тетрадей: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по русскому языку в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1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-4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классах - по 2 тетради, в 5-9 классах -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по 3 тетради, в том числе одна тетрадь по развитию речи;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по литературе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-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1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тетрадь;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по математике в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1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-6 классах - по 2 тетради, в 7- 9 классах 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4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тетради (2 - по алгебре и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2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- по геометрии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по иностранным языкам 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2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тетрад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и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и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1 тетрадь-словарь для записи иностранных слов;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по физике и химии 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2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тетради, одна - для выполнения классных и домашних обучающихся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proofErr w:type="gramStart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по биологии, географии, природоведению, истории, обществознанию,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информатике и ИКТ, курсам по выбору, элективным учебным предметам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, технологии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, черчению, музыке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и ОБЖ - по 1 тетради;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по изобразительному искусству - 1 тетрадь по рисованию;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по черчению – 1 альбом для черчения;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по музыке - 1 тетрадь.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7.2.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Для контрольных работ по русскому языку, литературе, математике, физике, химии выделяются специальные тетради, которые в течение всего учебного года хранятся в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образовательном учреждении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и выдаются ученикам для выполнения в них работ над ошибками.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В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контрольных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тетрадях по русскому языку и литературе записывается вид работы и строкой ниже - её название.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По физике, химии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, математике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записываются слова «Контрольная работа», строкой ниже название темы, по математике в 7-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9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классах уточняется предмет, по которому проводится контрольная работа, например: «Контрольная работа по алгебре», «Контрольная работа по геометрии».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Ниже указывается вариант: «Вариант II» или «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en-US" w:eastAsia="ru-RU" w:bidi="ar-SA"/>
        </w:rPr>
        <w:t>II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вариант».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В начальных классах в тетрадях для контрольных работ по математике слова «Контрольная работа» не пишутся.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rPr>
          <w:rFonts w:ascii="Times New Roman" w:eastAsia="Arial Unicode MS" w:hAnsi="Times New Roman" w:cs="Times New Roman"/>
          <w:b/>
          <w:i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7.3.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</w:t>
      </w:r>
      <w:r w:rsidRPr="0048004C">
        <w:rPr>
          <w:rFonts w:ascii="Times New Roman" w:eastAsia="Arial Unicode MS" w:hAnsi="Times New Roman" w:cs="Times New Roman"/>
          <w:b/>
          <w:i/>
          <w:color w:val="000000"/>
          <w:kern w:val="0"/>
          <w:lang w:val="ru" w:eastAsia="ru-RU" w:bidi="ar-SA"/>
        </w:rPr>
        <w:t xml:space="preserve">Порядок ведения тетрадей </w:t>
      </w:r>
      <w:proofErr w:type="gramStart"/>
      <w:r w:rsidRPr="0048004C">
        <w:rPr>
          <w:rFonts w:ascii="Times New Roman" w:eastAsia="Arial Unicode MS" w:hAnsi="Times New Roman" w:cs="Times New Roman"/>
          <w:b/>
          <w:i/>
          <w:color w:val="000000"/>
          <w:kern w:val="0"/>
          <w:lang w:eastAsia="ru-RU" w:bidi="ar-SA"/>
        </w:rPr>
        <w:t>обучающимся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lastRenderedPageBreak/>
        <w:t xml:space="preserve">Все записи в тетрадях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обучающиеся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должны проводить с соблюдением следующих требований: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69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записи в тетрадях вести синей пастой. Черная или зеленая пасты, карандаш могут быть использованы при подчеркивании, составлении графиков и т.д. </w:t>
      </w:r>
      <w:proofErr w:type="gramStart"/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Обучающимся запрещается писать в тетрадях красной пастой, пользоваться корректором, запрещается писать на обложке;</w:t>
      </w:r>
      <w:proofErr w:type="gramEnd"/>
    </w:p>
    <w:p w:rsidR="0048004C" w:rsidRPr="0048004C" w:rsidRDefault="0048004C" w:rsidP="0048004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69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писать аккуратным, разборчивым почерком;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е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динообразно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выполнять надписи на обложке тетради: указывать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,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для чего </w:t>
      </w:r>
      <w:proofErr w:type="spellStart"/>
      <w:proofErr w:type="gram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предназнача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ется</w:t>
      </w:r>
      <w:proofErr w:type="spellEnd"/>
      <w:proofErr w:type="gram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тетрадь (для работ по русскому языку, для работ по развитию речи, для лабораторных работ по физике и т.п.), класс, номер и название школы, фамилию и имя ученика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: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3828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       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Тетрадь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3828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для работ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3828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по русскому языку 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3828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ученика 7 класса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«А»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3828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М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ОУ «Гимназия»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3828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Смирнова Андрея</w:t>
      </w:r>
    </w:p>
    <w:p w:rsidR="0048004C" w:rsidRPr="0048004C" w:rsidRDefault="0048004C" w:rsidP="0048004C">
      <w:pPr>
        <w:widowControl/>
        <w:tabs>
          <w:tab w:val="left" w:pos="0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тетради для </w:t>
      </w:r>
      <w:proofErr w:type="gramStart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обучающихся</w:t>
      </w:r>
      <w:proofErr w:type="gram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первого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класса подписываются учителем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или родителем (законным представителем);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kern w:val="0"/>
          <w:lang w:eastAsia="ru-RU" w:bidi="ar-SA"/>
        </w:rPr>
        <w:t>- тетради по иностранному языку подписываются на изучаемом языке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соблюдать поля с внешней стороны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-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указывать дату выполнения работы цифрами на полях (например, 10.09)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, календарный год в тетрадях не прописывается.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В тетрадях по русскому и иностранному языкам число и месяц записываются словами в форме именительного падежа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посередине строки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(например,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Д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есятое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сентября)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указывать вид работы (например, Классная работа, Домашняя работа);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п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исать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на отдельной строке название темы урока, а также темы письменных работ (изложений, сочинений, практических и других работ)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о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бозначать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номер упражнения, задачи или указывать вид выполняемой работы (план, конспект, ответы на вопросы и 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т</w:t>
      </w:r>
      <w:proofErr w:type="gram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.д</w:t>
      </w:r>
      <w:proofErr w:type="spellEnd"/>
      <w:proofErr w:type="gram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), указывать, где выполняется работа (классная или домашняя)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с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облюдать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красную строку.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Для 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обучающихся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1-4 классов текст каждой новой работы начинать с красной строки на той же странице тетради, на которой написаны дата и наименование работы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м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ежду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датой и заголовком, наименованием вида работы и заголовком, а также между заголовком и текстом в тетрадях по русскому языку строку не пропускать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м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ежду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заключительной строкой текста одной письменной работы и датой или заголовком (наименование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м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вида) следующей работы в тетрадях по русскому языку пропускать 2 линейки, а в тетрадях по математике - 4 клеточки (для отделения одной работы от другой и для выставления отметки за работу)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в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ыполнять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 xml:space="preserve"> аккуратно подчёркивания, чертежи, условные обозначения карандашом или </w:t>
      </w:r>
      <w:proofErr w:type="spellStart"/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ручко</w:t>
      </w:r>
      <w:proofErr w:type="spellEnd"/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й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, в случае необходимости - с применением линейки или циркуля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;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jc w:val="both"/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>- и</w:t>
      </w:r>
      <w:r w:rsidRPr="0048004C">
        <w:rPr>
          <w:rFonts w:ascii="Times New Roman" w:eastAsia="Arial Unicode MS" w:hAnsi="Times New Roman" w:cs="Times New Roman"/>
          <w:color w:val="000000"/>
          <w:kern w:val="0"/>
          <w:lang w:val="ru" w:eastAsia="ru-RU" w:bidi="ar-SA"/>
        </w:rPr>
        <w:t>справлять ошибки следующим образом: неверно написанную букву или пунктуационный знак зачёркивать косой линией; часть слова, слово, предложение - тонкой горизонтальной линией; вместо зачёркнутого надписывать нужные буквы, слова, предложения; не заключать неверные написания в скобки.</w:t>
      </w:r>
    </w:p>
    <w:p w:rsidR="0048004C" w:rsidRPr="0048004C" w:rsidRDefault="0048004C" w:rsidP="0048004C">
      <w:pPr>
        <w:widowControl/>
        <w:tabs>
          <w:tab w:val="left" w:pos="0"/>
          <w:tab w:val="left" w:pos="993"/>
        </w:tabs>
        <w:suppressAutoHyphens w:val="0"/>
        <w:ind w:firstLine="709"/>
        <w:rPr>
          <w:rFonts w:ascii="Times New Roman" w:eastAsia="Arial Unicode MS" w:hAnsi="Times New Roman" w:cs="Times New Roman"/>
          <w:b/>
          <w:bCs/>
          <w:i/>
          <w:color w:val="000000"/>
          <w:kern w:val="0"/>
          <w:lang w:eastAsia="ru-RU" w:bidi="ar-SA"/>
        </w:rPr>
      </w:pPr>
      <w:r w:rsidRPr="0048004C">
        <w:rPr>
          <w:rFonts w:ascii="Times New Roman" w:eastAsia="Arial Unicode MS" w:hAnsi="Times New Roman" w:cs="Times New Roman"/>
          <w:color w:val="000000"/>
          <w:kern w:val="0"/>
          <w:lang w:eastAsia="ru-RU" w:bidi="ar-SA"/>
        </w:rPr>
        <w:t xml:space="preserve">7.4. </w:t>
      </w:r>
      <w:r w:rsidRPr="0048004C">
        <w:rPr>
          <w:rFonts w:ascii="Times New Roman" w:eastAsia="Arial Unicode MS" w:hAnsi="Times New Roman" w:cs="Times New Roman"/>
          <w:b/>
          <w:i/>
          <w:color w:val="000000"/>
          <w:kern w:val="0"/>
          <w:lang w:eastAsia="ru-RU" w:bidi="ar-SA"/>
        </w:rPr>
        <w:t>П</w:t>
      </w:r>
      <w:proofErr w:type="spellStart"/>
      <w:r w:rsidRPr="0048004C">
        <w:rPr>
          <w:rFonts w:ascii="Times New Roman" w:eastAsia="Arial Unicode MS" w:hAnsi="Times New Roman" w:cs="Times New Roman"/>
          <w:b/>
          <w:bCs/>
          <w:i/>
          <w:color w:val="000000"/>
          <w:kern w:val="0"/>
          <w:lang w:val="ru" w:eastAsia="ru-RU" w:bidi="ar-SA"/>
        </w:rPr>
        <w:t>орядок</w:t>
      </w:r>
      <w:proofErr w:type="spellEnd"/>
      <w:r w:rsidRPr="0048004C">
        <w:rPr>
          <w:rFonts w:ascii="Times New Roman" w:eastAsia="Arial Unicode MS" w:hAnsi="Times New Roman" w:cs="Times New Roman"/>
          <w:b/>
          <w:bCs/>
          <w:i/>
          <w:color w:val="000000"/>
          <w:kern w:val="0"/>
          <w:lang w:val="ru" w:eastAsia="ru-RU" w:bidi="ar-SA"/>
        </w:rPr>
        <w:t xml:space="preserve"> проверки письменных работ учителями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7.4.1.Тетради  обучающихся, в которых выполняются обучающие классные и домашние работы, проверяются:</w:t>
      </w:r>
      <w:proofErr w:type="gramEnd"/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а) по русскому языку и математике: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в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IV</w:t>
      </w:r>
      <w:r w:rsidRPr="0048004C">
        <w:rPr>
          <w:rFonts w:ascii="Times New Roman" w:eastAsia="Times New Roman" w:hAnsi="Times New Roman" w:cs="Times New Roman"/>
          <w:smallCaps/>
          <w:color w:val="000000"/>
          <w:kern w:val="0"/>
          <w:lang w:eastAsia="ru-RU" w:bidi="ar-SA"/>
        </w:rPr>
        <w:t xml:space="preserve">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и в первом полугодии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 – после каждого урока у всех учеников;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- во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полугодии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 и в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—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IX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классах – после каждого урока только у слабых обучающихся, а у сильных – не все работы, а лишь наиболее значимые по своей важности, но с таким расчетом, чтобы раз в неделю тетради всех обучающихся проверялись (по геометрии в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VII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IX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классах – один раз в две недели);</w:t>
      </w:r>
      <w:proofErr w:type="gramEnd"/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б) по иностранным языкам во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классах – после каждого урока; </w:t>
      </w:r>
      <w:proofErr w:type="gramStart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VII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XI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классах – после каждого урока только у слабых обучающихся, а у сильных – не все работы, а лишь наиболее значимые по своей важности, но с таким расчетом, чтобы раз в 2 недели проверялись тетради обучающихся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VII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IX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классов и не реже, а тетради-словари – не реже одного раза в четверть;</w:t>
      </w:r>
      <w:proofErr w:type="gramEnd"/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в) по литературе в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IX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классах – не реже 2 раз в месяц; 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г) по остальным предметам – выборочно, однако каждая тетрадь должна проверяться не реже одного - двух раз в учебную четверть.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7.4.2. Изложения и сочинения по русскому языку и литературе, а также все виды контрольных работ по предметам проверяются у всех обучающихся.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7.4.3. В проверяемых работах учитель отмечает допущенные ошибки, руководствуясь следующим: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при проверке тетрадей и контрольных работ по русскому языку и математике обучающихся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IV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классов учитель зачеркивает орфографическую ошибку, цифру, математический знак. </w:t>
      </w:r>
      <w:proofErr w:type="gramStart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– орфографическая ошибка,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– пунктуационная);</w:t>
      </w:r>
      <w:proofErr w:type="gramEnd"/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при проверке изложений и сочинений в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XI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классах (как контрольных, так и обучающих) отмечаются не только орфографические и пунктуационные ошибки, но и фактические, логические, речевые и грамматически ошибки подчеркиваются волнистой линией; на полях тетради учитель обозначает фактические ошибки знаком Ф, логические – знаком Л, речевые – знаком </w:t>
      </w:r>
      <w:proofErr w:type="gramStart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</w:t>
      </w:r>
      <w:proofErr w:type="gramEnd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грамматические – знаком Г;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по иностранному языку учитель зачеркивает ошибку;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  <w:tab w:val="left" w:pos="5558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- подчеркивание ошибок производится учителем только красной пастой;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-  при проверке тетрадей и контрольных </w:t>
      </w:r>
      <w:proofErr w:type="gramStart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работ</w:t>
      </w:r>
      <w:proofErr w:type="gramEnd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обучающихся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V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val="en-US" w:eastAsia="ru-RU" w:bidi="ar-SA"/>
        </w:rPr>
        <w:t>IX</w:t>
      </w: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классов по русскому языку и математике учитель только подчеркивает и отмечает на полях допущенную ошибку, которую исправляет сам ученик.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7.4.4. При оценке письменных работ обучающихся учителя руководствуются соответствующими нормами оценки знаний, умений и навыков школьников.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7.4.5. После проверки письменных работ </w:t>
      </w:r>
      <w:proofErr w:type="gramStart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обучающимся</w:t>
      </w:r>
      <w:proofErr w:type="gramEnd"/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дается задание по исправлению ошибок или выполнению упражнений, предупреждающих повторение аналогичных ошибок.</w:t>
      </w:r>
    </w:p>
    <w:p w:rsidR="0048004C" w:rsidRPr="0048004C" w:rsidRDefault="0048004C" w:rsidP="0048004C">
      <w:pPr>
        <w:widowControl/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32"/>
          <w:szCs w:val="32"/>
          <w:u w:val="single"/>
          <w:lang w:eastAsia="ru-RU" w:bidi="ar-SA"/>
        </w:rPr>
      </w:pPr>
      <w:r w:rsidRPr="0048004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A70BA2" w:rsidRDefault="00A70BA2"/>
    <w:sectPr w:rsidR="00A70BA2" w:rsidSect="00807400">
      <w:footerReference w:type="default" r:id="rId7"/>
      <w:pgSz w:w="12240" w:h="15840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5A" w:rsidRDefault="0048004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5795A" w:rsidRDefault="0048004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A44EC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2743A1F"/>
    <w:multiLevelType w:val="multilevel"/>
    <w:tmpl w:val="16CAAC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006630"/>
    <w:multiLevelType w:val="hybridMultilevel"/>
    <w:tmpl w:val="08167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41BA"/>
    <w:multiLevelType w:val="multilevel"/>
    <w:tmpl w:val="5A9EC8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8D3AC1"/>
    <w:multiLevelType w:val="hybridMultilevel"/>
    <w:tmpl w:val="06C65DAE"/>
    <w:lvl w:ilvl="0" w:tplc="79B20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44638">
      <w:numFmt w:val="none"/>
      <w:lvlText w:val=""/>
      <w:lvlJc w:val="left"/>
      <w:pPr>
        <w:tabs>
          <w:tab w:val="num" w:pos="360"/>
        </w:tabs>
      </w:pPr>
    </w:lvl>
    <w:lvl w:ilvl="2" w:tplc="47A03498">
      <w:numFmt w:val="none"/>
      <w:lvlText w:val=""/>
      <w:lvlJc w:val="left"/>
      <w:pPr>
        <w:tabs>
          <w:tab w:val="num" w:pos="360"/>
        </w:tabs>
      </w:pPr>
    </w:lvl>
    <w:lvl w:ilvl="3" w:tplc="FA1C9FA8">
      <w:numFmt w:val="none"/>
      <w:lvlText w:val=""/>
      <w:lvlJc w:val="left"/>
      <w:pPr>
        <w:tabs>
          <w:tab w:val="num" w:pos="360"/>
        </w:tabs>
      </w:pPr>
    </w:lvl>
    <w:lvl w:ilvl="4" w:tplc="5600D772">
      <w:numFmt w:val="none"/>
      <w:lvlText w:val=""/>
      <w:lvlJc w:val="left"/>
      <w:pPr>
        <w:tabs>
          <w:tab w:val="num" w:pos="360"/>
        </w:tabs>
      </w:pPr>
    </w:lvl>
    <w:lvl w:ilvl="5" w:tplc="E94A41BC">
      <w:numFmt w:val="none"/>
      <w:lvlText w:val=""/>
      <w:lvlJc w:val="left"/>
      <w:pPr>
        <w:tabs>
          <w:tab w:val="num" w:pos="360"/>
        </w:tabs>
      </w:pPr>
    </w:lvl>
    <w:lvl w:ilvl="6" w:tplc="3000BDDA">
      <w:numFmt w:val="none"/>
      <w:lvlText w:val=""/>
      <w:lvlJc w:val="left"/>
      <w:pPr>
        <w:tabs>
          <w:tab w:val="num" w:pos="360"/>
        </w:tabs>
      </w:pPr>
    </w:lvl>
    <w:lvl w:ilvl="7" w:tplc="D03C0814">
      <w:numFmt w:val="none"/>
      <w:lvlText w:val=""/>
      <w:lvlJc w:val="left"/>
      <w:pPr>
        <w:tabs>
          <w:tab w:val="num" w:pos="360"/>
        </w:tabs>
      </w:pPr>
    </w:lvl>
    <w:lvl w:ilvl="8" w:tplc="67B4D8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9C3236"/>
    <w:multiLevelType w:val="hybridMultilevel"/>
    <w:tmpl w:val="84E02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915EC"/>
    <w:multiLevelType w:val="multilevel"/>
    <w:tmpl w:val="FB52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03"/>
    <w:rsid w:val="0048004C"/>
    <w:rsid w:val="004D13D3"/>
    <w:rsid w:val="00A70BA2"/>
    <w:rsid w:val="00C4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footer"/>
    <w:basedOn w:val="a"/>
    <w:link w:val="a6"/>
    <w:uiPriority w:val="99"/>
    <w:rsid w:val="0048004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8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04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4C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footer"/>
    <w:basedOn w:val="a"/>
    <w:link w:val="a6"/>
    <w:uiPriority w:val="99"/>
    <w:rsid w:val="0048004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8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04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8004C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4096</Words>
  <Characters>23348</Characters>
  <Application>Microsoft Office Word</Application>
  <DocSecurity>0</DocSecurity>
  <Lines>194</Lines>
  <Paragraphs>54</Paragraphs>
  <ScaleCrop>false</ScaleCrop>
  <Company/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2016-09-20T07:31:00Z</dcterms:created>
  <dcterms:modified xsi:type="dcterms:W3CDTF">2016-09-20T07:32:00Z</dcterms:modified>
</cp:coreProperties>
</file>